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302F3" w14:textId="2DA4D002" w:rsidR="00803214" w:rsidRPr="00803214" w:rsidRDefault="00803214" w:rsidP="00803214">
      <w:pPr>
        <w:pStyle w:val="NormalWeb"/>
        <w:numPr>
          <w:ilvl w:val="0"/>
          <w:numId w:val="1"/>
        </w:numPr>
        <w:spacing w:before="0" w:beforeAutospacing="0" w:after="0" w:afterAutospacing="0"/>
      </w:pPr>
      <w:r>
        <w:rPr>
          <w:rFonts w:ascii="Verdana" w:hAnsi="Verdana"/>
          <w:color w:val="333333"/>
          <w:sz w:val="18"/>
          <w:szCs w:val="18"/>
        </w:rPr>
        <w:t>Henderson Industries Inc.'s stock is currently selling at $22.60 per share. Sharon Jacobs, the CEO, has options to buy 250,000 shares at $25.00 per share that expire at the end of this year. Sharon feels that if the traditional accounting method is used, implementing the deferred payment sales program will push the stock's price about half way toward the level it was at two years ago which was about $40.00.</w:t>
      </w:r>
    </w:p>
    <w:p w14:paraId="26CCAB41" w14:textId="77777777" w:rsidR="00803214" w:rsidRPr="00803214" w:rsidRDefault="00803214" w:rsidP="00803214">
      <w:pPr>
        <w:pStyle w:val="NormalWeb"/>
        <w:spacing w:before="0" w:beforeAutospacing="0" w:after="0" w:afterAutospacing="0"/>
        <w:ind w:left="360"/>
      </w:pPr>
    </w:p>
    <w:p w14:paraId="18A51486" w14:textId="77777777" w:rsidR="00803214" w:rsidRDefault="00803214" w:rsidP="00803214">
      <w:pPr>
        <w:pStyle w:val="NormalWeb"/>
        <w:spacing w:before="0" w:beforeAutospacing="0" w:after="0" w:afterAutospacing="0"/>
        <w:rPr>
          <w:rFonts w:ascii="Verdana" w:hAnsi="Verdana"/>
          <w:color w:val="333333"/>
          <w:sz w:val="18"/>
          <w:szCs w:val="18"/>
        </w:rPr>
      </w:pPr>
      <w:r>
        <w:rPr>
          <w:rFonts w:ascii="Verdana" w:hAnsi="Verdana"/>
          <w:color w:val="333333"/>
          <w:sz w:val="18"/>
          <w:szCs w:val="18"/>
        </w:rPr>
        <w:t>If Sharon Jacobs is also a founder of the company and has retained 6 million shares of its stock, how much of a difference will the auditors' decision make in her personal wealth outside of the stock option? Enter your answer in millions. For example, an answer of $1.2 million should be entered as 1.2, not 1,200,000. Round your answer to one decimal place.</w:t>
      </w:r>
    </w:p>
    <w:p w14:paraId="549BF7BB" w14:textId="3B3DC189" w:rsidR="00BB6D60" w:rsidRDefault="00803214">
      <w:r>
        <w:t xml:space="preserve"> </w:t>
      </w:r>
    </w:p>
    <w:p w14:paraId="4B36899F" w14:textId="7FA2E936" w:rsidR="00803214" w:rsidRDefault="00803214">
      <w:r>
        <w:t>How much in millions?</w:t>
      </w:r>
    </w:p>
    <w:p w14:paraId="27D9A72B" w14:textId="63EEDB7C" w:rsidR="00803214" w:rsidRDefault="00803214"/>
    <w:p w14:paraId="61001B10" w14:textId="48AAE30A" w:rsidR="00803214" w:rsidRPr="00803214" w:rsidRDefault="00803214" w:rsidP="00803214">
      <w:pPr>
        <w:pStyle w:val="ListParagraph"/>
        <w:numPr>
          <w:ilvl w:val="0"/>
          <w:numId w:val="1"/>
        </w:numPr>
        <w:rPr>
          <w:rFonts w:ascii="Verdana" w:eastAsia="Times New Roman" w:hAnsi="Verdana" w:cs="Times New Roman"/>
          <w:color w:val="333333"/>
          <w:sz w:val="18"/>
          <w:szCs w:val="18"/>
          <w:shd w:val="clear" w:color="auto" w:fill="FFFFFF"/>
        </w:rPr>
      </w:pPr>
      <w:r w:rsidRPr="00803214">
        <w:rPr>
          <w:rFonts w:ascii="Verdana" w:eastAsia="Times New Roman" w:hAnsi="Verdana" w:cs="Times New Roman"/>
          <w:color w:val="333333"/>
          <w:sz w:val="18"/>
          <w:szCs w:val="18"/>
          <w:shd w:val="clear" w:color="auto" w:fill="FFFFFF"/>
        </w:rPr>
        <w:t>Nu-Mode Fashions Inc. manufactures quality women's wear and needs to borrow money to get through a brief cash shortage. Unfortunately, sales are down, and lenders consider the firm risky. The CFO has asked you to estimate the interest rate Nu-Mode should expect to pay on a one-year loan. She's told you to assume a 3.2% default risk premium, even though the loan is relatively short, and to assume the liquidity and maturity risk premiums are each ½%. Inflation is expected to be 4.7% over the next 12 months. Economists believe the pure interest rate is currently about 3½%. Round your answer to one decimal place.</w:t>
      </w:r>
    </w:p>
    <w:p w14:paraId="0ED63860" w14:textId="77777777" w:rsidR="00803214" w:rsidRPr="00803214" w:rsidRDefault="00803214" w:rsidP="00803214">
      <w:pPr>
        <w:rPr>
          <w:rFonts w:ascii="Times New Roman" w:eastAsia="Times New Roman" w:hAnsi="Times New Roman" w:cs="Times New Roman"/>
        </w:rPr>
      </w:pPr>
    </w:p>
    <w:p w14:paraId="5D670D18" w14:textId="537F7C90" w:rsidR="00803214" w:rsidRDefault="00803214">
      <w:r>
        <w:t xml:space="preserve"> What percent? </w:t>
      </w:r>
    </w:p>
    <w:p w14:paraId="6D2060E0" w14:textId="77777777" w:rsidR="00803214" w:rsidRDefault="00803214" w:rsidP="00803214"/>
    <w:p w14:paraId="12E2D93E" w14:textId="6922481C" w:rsidR="00803214" w:rsidRPr="00803214" w:rsidRDefault="00803214" w:rsidP="00803214">
      <w:pPr>
        <w:pStyle w:val="ListParagraph"/>
        <w:numPr>
          <w:ilvl w:val="0"/>
          <w:numId w:val="1"/>
        </w:numPr>
        <w:rPr>
          <w:rFonts w:ascii="Times New Roman" w:eastAsia="Times New Roman" w:hAnsi="Times New Roman" w:cs="Times New Roman"/>
        </w:rPr>
      </w:pPr>
      <w:r w:rsidRPr="00803214">
        <w:rPr>
          <w:rFonts w:ascii="Verdana" w:eastAsia="Times New Roman" w:hAnsi="Verdana" w:cs="Times New Roman"/>
          <w:color w:val="333333"/>
          <w:sz w:val="18"/>
          <w:szCs w:val="18"/>
          <w:shd w:val="clear" w:color="auto" w:fill="FFFFFF"/>
        </w:rPr>
        <w:t>What is the future value of $2,467.65 deposited for 3 years at an interest rate of 8%? Round the answer to the nearest cent.</w:t>
      </w:r>
    </w:p>
    <w:p w14:paraId="48462F0B" w14:textId="41E3E35F" w:rsidR="00803214" w:rsidRDefault="00803214" w:rsidP="00803214">
      <w:pPr>
        <w:rPr>
          <w:rFonts w:ascii="Times New Roman" w:eastAsia="Times New Roman" w:hAnsi="Times New Roman" w:cs="Times New Roman"/>
        </w:rPr>
      </w:pPr>
    </w:p>
    <w:p w14:paraId="1C91B2D0" w14:textId="34A980F6" w:rsidR="00803214" w:rsidRPr="00803214" w:rsidRDefault="00803214" w:rsidP="00803214">
      <w:pPr>
        <w:pStyle w:val="ListParagraph"/>
        <w:numPr>
          <w:ilvl w:val="0"/>
          <w:numId w:val="1"/>
        </w:numPr>
        <w:rPr>
          <w:rFonts w:ascii="Times New Roman" w:eastAsia="Times New Roman" w:hAnsi="Times New Roman" w:cs="Times New Roman"/>
        </w:rPr>
      </w:pPr>
      <w:r w:rsidRPr="00803214">
        <w:rPr>
          <w:rFonts w:ascii="Verdana" w:eastAsia="Times New Roman" w:hAnsi="Verdana" w:cs="Times New Roman"/>
          <w:color w:val="333333"/>
          <w:sz w:val="18"/>
          <w:szCs w:val="18"/>
          <w:shd w:val="clear" w:color="auto" w:fill="FFFFFF"/>
        </w:rPr>
        <w:t>How much will $169 grow into if it is invested at 12% for 29 years? Round the answer to the nearest cent.</w:t>
      </w:r>
    </w:p>
    <w:p w14:paraId="5E9679CB" w14:textId="16726E40" w:rsidR="00803214" w:rsidRDefault="00803214" w:rsidP="00803214">
      <w:pPr>
        <w:pStyle w:val="ListParagraph"/>
        <w:rPr>
          <w:rFonts w:ascii="Times New Roman" w:eastAsia="Times New Roman" w:hAnsi="Times New Roman" w:cs="Times New Roman"/>
        </w:rPr>
      </w:pPr>
    </w:p>
    <w:p w14:paraId="7FD83CDB" w14:textId="5BF36D41" w:rsidR="00803214" w:rsidRPr="00803214" w:rsidRDefault="00803214" w:rsidP="00803214">
      <w:pPr>
        <w:pStyle w:val="ListParagraph"/>
        <w:numPr>
          <w:ilvl w:val="0"/>
          <w:numId w:val="1"/>
        </w:numPr>
        <w:rPr>
          <w:rFonts w:ascii="Times New Roman" w:eastAsia="Times New Roman" w:hAnsi="Times New Roman" w:cs="Times New Roman"/>
        </w:rPr>
      </w:pPr>
      <w:r w:rsidRPr="00803214">
        <w:rPr>
          <w:rFonts w:ascii="Verdana" w:eastAsia="Times New Roman" w:hAnsi="Verdana" w:cs="Times New Roman"/>
          <w:color w:val="333333"/>
          <w:sz w:val="18"/>
          <w:szCs w:val="18"/>
          <w:shd w:val="clear" w:color="auto" w:fill="FFFFFF"/>
        </w:rPr>
        <w:t>If you deposit $205.06 in an account that pays 7% and leave it there for 12 years, how much will you have in the account? Round FVF values in intermediate calculations to four decimal places. Round the answer to the nearest cent.</w:t>
      </w:r>
    </w:p>
    <w:p w14:paraId="3EFC4CA4" w14:textId="7B36EE32" w:rsidR="00803214" w:rsidRDefault="00803214" w:rsidP="00803214">
      <w:pPr>
        <w:pStyle w:val="ListParagraph"/>
        <w:rPr>
          <w:rFonts w:ascii="Times New Roman" w:eastAsia="Times New Roman" w:hAnsi="Times New Roman" w:cs="Times New Roman"/>
        </w:rPr>
      </w:pPr>
    </w:p>
    <w:p w14:paraId="67A18C09" w14:textId="6634E403" w:rsidR="00803214" w:rsidRPr="00803214" w:rsidRDefault="00803214" w:rsidP="00803214">
      <w:pPr>
        <w:pStyle w:val="ListParagraph"/>
        <w:numPr>
          <w:ilvl w:val="0"/>
          <w:numId w:val="1"/>
        </w:numPr>
        <w:rPr>
          <w:rFonts w:ascii="Times New Roman" w:eastAsia="Times New Roman" w:hAnsi="Times New Roman" w:cs="Times New Roman"/>
        </w:rPr>
      </w:pPr>
      <w:r w:rsidRPr="00803214">
        <w:rPr>
          <w:rFonts w:ascii="Verdana" w:eastAsia="Times New Roman" w:hAnsi="Verdana" w:cs="Times New Roman"/>
          <w:color w:val="333333"/>
          <w:sz w:val="18"/>
          <w:szCs w:val="18"/>
          <w:shd w:val="clear" w:color="auto" w:fill="FFFFFF"/>
        </w:rPr>
        <w:t xml:space="preserve">How much is a guaranteed promise of $15,200 to be received in 11 </w:t>
      </w:r>
      <w:proofErr w:type="spellStart"/>
      <w:r w:rsidRPr="00803214">
        <w:rPr>
          <w:rFonts w:ascii="Verdana" w:eastAsia="Times New Roman" w:hAnsi="Verdana" w:cs="Times New Roman"/>
          <w:color w:val="333333"/>
          <w:sz w:val="18"/>
          <w:szCs w:val="18"/>
          <w:shd w:val="clear" w:color="auto" w:fill="FFFFFF"/>
        </w:rPr>
        <w:t>years worth</w:t>
      </w:r>
      <w:proofErr w:type="spellEnd"/>
      <w:r w:rsidRPr="00803214">
        <w:rPr>
          <w:rFonts w:ascii="Verdana" w:eastAsia="Times New Roman" w:hAnsi="Verdana" w:cs="Times New Roman"/>
          <w:color w:val="333333"/>
          <w:sz w:val="18"/>
          <w:szCs w:val="18"/>
          <w:shd w:val="clear" w:color="auto" w:fill="FFFFFF"/>
        </w:rPr>
        <w:t xml:space="preserve"> today if interest is 12%? Round the answer to the nearest cent.</w:t>
      </w:r>
    </w:p>
    <w:p w14:paraId="055CF62B" w14:textId="35FC2729" w:rsidR="00803214" w:rsidRDefault="00803214" w:rsidP="00803214">
      <w:pPr>
        <w:pStyle w:val="ListParagraph"/>
        <w:rPr>
          <w:rFonts w:ascii="Times New Roman" w:eastAsia="Times New Roman" w:hAnsi="Times New Roman" w:cs="Times New Roman"/>
        </w:rPr>
      </w:pPr>
    </w:p>
    <w:p w14:paraId="0CA9A46A" w14:textId="3D2FAE4C" w:rsidR="00803214" w:rsidRPr="00803214" w:rsidRDefault="00803214" w:rsidP="00803214">
      <w:pPr>
        <w:pStyle w:val="ListParagraph"/>
        <w:numPr>
          <w:ilvl w:val="0"/>
          <w:numId w:val="1"/>
        </w:numPr>
        <w:rPr>
          <w:rFonts w:ascii="Times New Roman" w:eastAsia="Times New Roman" w:hAnsi="Times New Roman" w:cs="Times New Roman"/>
        </w:rPr>
      </w:pPr>
      <w:r w:rsidRPr="00803214">
        <w:rPr>
          <w:rFonts w:ascii="Verdana" w:eastAsia="Times New Roman" w:hAnsi="Verdana" w:cs="Times New Roman"/>
          <w:color w:val="333333"/>
          <w:sz w:val="18"/>
          <w:szCs w:val="18"/>
          <w:shd w:val="clear" w:color="auto" w:fill="FFFFFF"/>
        </w:rPr>
        <w:t>At what interest rate will $900 grow into $4,549.02 in 17 years? Round the answer to the nearest whole percentage. Do not round your intermediate calculations.</w:t>
      </w:r>
    </w:p>
    <w:p w14:paraId="25772E02" w14:textId="74FC7382" w:rsidR="00803214" w:rsidRDefault="00803214" w:rsidP="00803214">
      <w:pPr>
        <w:pStyle w:val="ListParagraph"/>
        <w:rPr>
          <w:rFonts w:ascii="Times New Roman" w:eastAsia="Times New Roman" w:hAnsi="Times New Roman" w:cs="Times New Roman"/>
        </w:rPr>
      </w:pPr>
    </w:p>
    <w:p w14:paraId="7708FA2D" w14:textId="56460502" w:rsidR="00803214" w:rsidRPr="00803214" w:rsidRDefault="00803214" w:rsidP="00803214">
      <w:pPr>
        <w:pStyle w:val="ListParagraph"/>
        <w:numPr>
          <w:ilvl w:val="0"/>
          <w:numId w:val="1"/>
        </w:numPr>
        <w:rPr>
          <w:rFonts w:ascii="Times New Roman" w:eastAsia="Times New Roman" w:hAnsi="Times New Roman" w:cs="Times New Roman"/>
        </w:rPr>
      </w:pPr>
      <w:r w:rsidRPr="00803214">
        <w:rPr>
          <w:rFonts w:ascii="Verdana" w:eastAsia="Times New Roman" w:hAnsi="Verdana" w:cs="Times New Roman"/>
          <w:color w:val="333333"/>
          <w:sz w:val="18"/>
          <w:szCs w:val="18"/>
          <w:shd w:val="clear" w:color="auto" w:fill="FFFFFF"/>
        </w:rPr>
        <w:t>How much will $600 per year deposited at 10% be worth in 11 years? Round the answer to the nearest cent. Round FVFA value in intermediate calculations to four decimal places.</w:t>
      </w:r>
    </w:p>
    <w:p w14:paraId="13E82C41" w14:textId="1E8B0426" w:rsidR="00803214" w:rsidRDefault="00803214" w:rsidP="00803214">
      <w:pPr>
        <w:pStyle w:val="ListParagraph"/>
        <w:rPr>
          <w:rFonts w:ascii="Times New Roman" w:eastAsia="Times New Roman" w:hAnsi="Times New Roman" w:cs="Times New Roman"/>
        </w:rPr>
      </w:pPr>
    </w:p>
    <w:p w14:paraId="32DF0C19" w14:textId="4D863EAB" w:rsidR="00803214" w:rsidRPr="00803214" w:rsidRDefault="00803214" w:rsidP="00803214">
      <w:pPr>
        <w:pStyle w:val="ListParagraph"/>
        <w:numPr>
          <w:ilvl w:val="0"/>
          <w:numId w:val="1"/>
        </w:numPr>
        <w:rPr>
          <w:rFonts w:ascii="Verdana" w:eastAsia="Times New Roman" w:hAnsi="Verdana" w:cs="Times New Roman"/>
          <w:color w:val="333333"/>
          <w:sz w:val="18"/>
          <w:szCs w:val="18"/>
        </w:rPr>
      </w:pPr>
      <w:r w:rsidRPr="00803214">
        <w:rPr>
          <w:rFonts w:ascii="Verdana" w:eastAsia="Times New Roman" w:hAnsi="Verdana" w:cs="Times New Roman"/>
          <w:color w:val="333333"/>
          <w:sz w:val="18"/>
          <w:szCs w:val="18"/>
        </w:rPr>
        <w:t>W</w:t>
      </w:r>
      <w:r w:rsidRPr="00803214">
        <w:rPr>
          <w:rFonts w:ascii="Verdana" w:eastAsia="Times New Roman" w:hAnsi="Verdana" w:cs="Times New Roman"/>
          <w:color w:val="333333"/>
          <w:sz w:val="18"/>
          <w:szCs w:val="18"/>
        </w:rPr>
        <w:t>hat interest rates are implied by the following lending arrangements?</w:t>
      </w:r>
    </w:p>
    <w:p w14:paraId="31DFED21" w14:textId="77777777" w:rsidR="00803214" w:rsidRPr="00803214" w:rsidRDefault="00803214" w:rsidP="00803214">
      <w:pPr>
        <w:numPr>
          <w:ilvl w:val="0"/>
          <w:numId w:val="2"/>
        </w:numPr>
        <w:spacing w:line="270" w:lineRule="atLeast"/>
        <w:rPr>
          <w:rFonts w:ascii="Verdana" w:eastAsia="Times New Roman" w:hAnsi="Verdana" w:cs="Times New Roman"/>
          <w:color w:val="000000"/>
          <w:sz w:val="18"/>
          <w:szCs w:val="18"/>
        </w:rPr>
      </w:pPr>
      <w:r w:rsidRPr="00803214">
        <w:rPr>
          <w:rFonts w:ascii="Verdana" w:eastAsia="Times New Roman" w:hAnsi="Verdana" w:cs="Times New Roman"/>
          <w:color w:val="000000"/>
          <w:sz w:val="18"/>
          <w:szCs w:val="18"/>
        </w:rPr>
        <w:t>You borrow $480 and repay $547.20 in one year. Round the answer to the nearest whole percentage. Do not round your intermediate calculations.</w:t>
      </w:r>
      <w:r w:rsidRPr="00803214">
        <w:rPr>
          <w:rFonts w:ascii="Verdana" w:eastAsia="Times New Roman" w:hAnsi="Verdana" w:cs="Times New Roman"/>
          <w:color w:val="000000"/>
          <w:sz w:val="18"/>
          <w:szCs w:val="18"/>
        </w:rPr>
        <w:br/>
        <w:t>fill in the blank 1 %</w:t>
      </w:r>
    </w:p>
    <w:p w14:paraId="7698E0DA" w14:textId="77777777" w:rsidR="00803214" w:rsidRPr="00803214" w:rsidRDefault="00803214" w:rsidP="00803214">
      <w:pPr>
        <w:numPr>
          <w:ilvl w:val="0"/>
          <w:numId w:val="2"/>
        </w:numPr>
        <w:spacing w:line="270" w:lineRule="atLeast"/>
        <w:rPr>
          <w:rFonts w:ascii="Verdana" w:eastAsia="Times New Roman" w:hAnsi="Verdana" w:cs="Times New Roman"/>
          <w:color w:val="000000"/>
          <w:sz w:val="18"/>
          <w:szCs w:val="18"/>
        </w:rPr>
      </w:pPr>
      <w:r w:rsidRPr="00803214">
        <w:rPr>
          <w:rFonts w:ascii="Verdana" w:eastAsia="Times New Roman" w:hAnsi="Verdana" w:cs="Times New Roman"/>
          <w:color w:val="000000"/>
          <w:sz w:val="18"/>
          <w:szCs w:val="18"/>
        </w:rPr>
        <w:t>You lend $1,850 and are repaid $1,924.74 in two years. Round the answer to the nearest whole percentage. Do not round your intermediate calculations.</w:t>
      </w:r>
      <w:r w:rsidRPr="00803214">
        <w:rPr>
          <w:rFonts w:ascii="Verdana" w:eastAsia="Times New Roman" w:hAnsi="Verdana" w:cs="Times New Roman"/>
          <w:color w:val="000000"/>
          <w:sz w:val="18"/>
          <w:szCs w:val="18"/>
        </w:rPr>
        <w:br/>
        <w:t>fill in the blank 2 %</w:t>
      </w:r>
    </w:p>
    <w:p w14:paraId="61F7118A" w14:textId="77777777" w:rsidR="00803214" w:rsidRPr="00803214" w:rsidRDefault="00803214" w:rsidP="00803214">
      <w:pPr>
        <w:numPr>
          <w:ilvl w:val="0"/>
          <w:numId w:val="2"/>
        </w:numPr>
        <w:spacing w:line="270" w:lineRule="atLeast"/>
        <w:rPr>
          <w:rFonts w:ascii="Verdana" w:eastAsia="Times New Roman" w:hAnsi="Verdana" w:cs="Times New Roman"/>
          <w:color w:val="000000"/>
          <w:sz w:val="18"/>
          <w:szCs w:val="18"/>
        </w:rPr>
      </w:pPr>
      <w:r w:rsidRPr="00803214">
        <w:rPr>
          <w:rFonts w:ascii="Verdana" w:eastAsia="Times New Roman" w:hAnsi="Verdana" w:cs="Times New Roman"/>
          <w:color w:val="000000"/>
          <w:sz w:val="18"/>
          <w:szCs w:val="18"/>
        </w:rPr>
        <w:t xml:space="preserve">You lend $730 and are repaid $1,084.74 in five years with quarterly compounding. Round the answer to the nearest whole percentage. Do not round your intermediate calculations. </w:t>
      </w:r>
      <w:r w:rsidRPr="00803214">
        <w:rPr>
          <w:rFonts w:ascii="Verdana" w:eastAsia="Times New Roman" w:hAnsi="Verdana" w:cs="Times New Roman"/>
          <w:color w:val="000000"/>
          <w:sz w:val="18"/>
          <w:szCs w:val="18"/>
        </w:rPr>
        <w:lastRenderedPageBreak/>
        <w:t>(</w:t>
      </w:r>
      <w:r w:rsidRPr="00803214">
        <w:rPr>
          <w:rFonts w:ascii="Verdana" w:eastAsia="Times New Roman" w:hAnsi="Verdana" w:cs="Times New Roman"/>
          <w:i/>
          <w:iCs/>
          <w:color w:val="000000"/>
          <w:sz w:val="18"/>
          <w:szCs w:val="18"/>
        </w:rPr>
        <w:t>Note:</w:t>
      </w:r>
      <w:r w:rsidRPr="00803214">
        <w:rPr>
          <w:rFonts w:ascii="Verdana" w:eastAsia="Times New Roman" w:hAnsi="Verdana" w:cs="Times New Roman"/>
          <w:color w:val="000000"/>
          <w:sz w:val="18"/>
          <w:szCs w:val="18"/>
        </w:rPr>
        <w:t> Be sure to give your answer as the annual nominal rate.)</w:t>
      </w:r>
      <w:r w:rsidRPr="00803214">
        <w:rPr>
          <w:rFonts w:ascii="Verdana" w:eastAsia="Times New Roman" w:hAnsi="Verdana" w:cs="Times New Roman"/>
          <w:color w:val="000000"/>
          <w:sz w:val="18"/>
          <w:szCs w:val="18"/>
        </w:rPr>
        <w:br/>
        <w:t>fill in the blank 3 %</w:t>
      </w:r>
    </w:p>
    <w:p w14:paraId="5E68CF32" w14:textId="77777777" w:rsidR="00803214" w:rsidRPr="00803214" w:rsidRDefault="00803214" w:rsidP="00803214">
      <w:pPr>
        <w:numPr>
          <w:ilvl w:val="0"/>
          <w:numId w:val="2"/>
        </w:numPr>
        <w:spacing w:line="270" w:lineRule="atLeast"/>
        <w:rPr>
          <w:rFonts w:ascii="Verdana" w:eastAsia="Times New Roman" w:hAnsi="Verdana" w:cs="Times New Roman"/>
          <w:color w:val="000000"/>
          <w:sz w:val="18"/>
          <w:szCs w:val="18"/>
        </w:rPr>
      </w:pPr>
      <w:r w:rsidRPr="00803214">
        <w:rPr>
          <w:rFonts w:ascii="Verdana" w:eastAsia="Times New Roman" w:hAnsi="Verdana" w:cs="Times New Roman"/>
          <w:color w:val="000000"/>
          <w:sz w:val="18"/>
          <w:szCs w:val="18"/>
        </w:rPr>
        <w:t>You borrow $12,400 and repay $21,193.33 in three years under monthly compounding. Round the answer to the nearest whole percentage. Do not round your intermediate calculations. (</w:t>
      </w:r>
      <w:r w:rsidRPr="00803214">
        <w:rPr>
          <w:rFonts w:ascii="Verdana" w:eastAsia="Times New Roman" w:hAnsi="Verdana" w:cs="Times New Roman"/>
          <w:i/>
          <w:iCs/>
          <w:color w:val="000000"/>
          <w:sz w:val="18"/>
          <w:szCs w:val="18"/>
        </w:rPr>
        <w:t>Note:</w:t>
      </w:r>
      <w:r w:rsidRPr="00803214">
        <w:rPr>
          <w:rFonts w:ascii="Verdana" w:eastAsia="Times New Roman" w:hAnsi="Verdana" w:cs="Times New Roman"/>
          <w:color w:val="000000"/>
          <w:sz w:val="18"/>
          <w:szCs w:val="18"/>
        </w:rPr>
        <w:t> Be sure to give your answer as the annual nominal rate.)</w:t>
      </w:r>
      <w:r w:rsidRPr="00803214">
        <w:rPr>
          <w:rFonts w:ascii="Verdana" w:eastAsia="Times New Roman" w:hAnsi="Verdana" w:cs="Times New Roman"/>
          <w:color w:val="000000"/>
          <w:sz w:val="18"/>
          <w:szCs w:val="18"/>
        </w:rPr>
        <w:br/>
        <w:t>fill in the blank 4 %</w:t>
      </w:r>
    </w:p>
    <w:p w14:paraId="562AE292" w14:textId="77777777" w:rsidR="00803214" w:rsidRPr="00803214" w:rsidRDefault="00803214" w:rsidP="00803214">
      <w:pPr>
        <w:pStyle w:val="ListParagraph"/>
        <w:rPr>
          <w:rFonts w:ascii="Times New Roman" w:eastAsia="Times New Roman" w:hAnsi="Times New Roman" w:cs="Times New Roman"/>
        </w:rPr>
      </w:pPr>
    </w:p>
    <w:sectPr w:rsidR="00803214" w:rsidRPr="00803214" w:rsidSect="0057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79A3"/>
    <w:multiLevelType w:val="multilevel"/>
    <w:tmpl w:val="46208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59133C5"/>
    <w:multiLevelType w:val="hybridMultilevel"/>
    <w:tmpl w:val="FA54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4"/>
    <w:rsid w:val="002A4193"/>
    <w:rsid w:val="00572B63"/>
    <w:rsid w:val="00803214"/>
    <w:rsid w:val="00D07167"/>
    <w:rsid w:val="00D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DD01C"/>
  <w14:defaultImageDpi w14:val="32767"/>
  <w15:chartTrackingRefBased/>
  <w15:docId w15:val="{44B81728-9139-4740-B03D-52DCCA23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21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03214"/>
    <w:pPr>
      <w:ind w:left="720"/>
      <w:contextualSpacing/>
    </w:pPr>
  </w:style>
  <w:style w:type="character" w:customStyle="1" w:styleId="apple-converted-space">
    <w:name w:val="apple-converted-space"/>
    <w:basedOn w:val="DefaultParagraphFont"/>
    <w:rsid w:val="0080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7202">
      <w:bodyDiv w:val="1"/>
      <w:marLeft w:val="0"/>
      <w:marRight w:val="0"/>
      <w:marTop w:val="0"/>
      <w:marBottom w:val="0"/>
      <w:divBdr>
        <w:top w:val="none" w:sz="0" w:space="0" w:color="auto"/>
        <w:left w:val="none" w:sz="0" w:space="0" w:color="auto"/>
        <w:bottom w:val="none" w:sz="0" w:space="0" w:color="auto"/>
        <w:right w:val="none" w:sz="0" w:space="0" w:color="auto"/>
      </w:divBdr>
    </w:div>
    <w:div w:id="428817175">
      <w:bodyDiv w:val="1"/>
      <w:marLeft w:val="0"/>
      <w:marRight w:val="0"/>
      <w:marTop w:val="0"/>
      <w:marBottom w:val="0"/>
      <w:divBdr>
        <w:top w:val="none" w:sz="0" w:space="0" w:color="auto"/>
        <w:left w:val="none" w:sz="0" w:space="0" w:color="auto"/>
        <w:bottom w:val="none" w:sz="0" w:space="0" w:color="auto"/>
        <w:right w:val="none" w:sz="0" w:space="0" w:color="auto"/>
      </w:divBdr>
    </w:div>
    <w:div w:id="470636472">
      <w:bodyDiv w:val="1"/>
      <w:marLeft w:val="0"/>
      <w:marRight w:val="0"/>
      <w:marTop w:val="0"/>
      <w:marBottom w:val="0"/>
      <w:divBdr>
        <w:top w:val="none" w:sz="0" w:space="0" w:color="auto"/>
        <w:left w:val="none" w:sz="0" w:space="0" w:color="auto"/>
        <w:bottom w:val="none" w:sz="0" w:space="0" w:color="auto"/>
        <w:right w:val="none" w:sz="0" w:space="0" w:color="auto"/>
      </w:divBdr>
    </w:div>
    <w:div w:id="516887722">
      <w:bodyDiv w:val="1"/>
      <w:marLeft w:val="0"/>
      <w:marRight w:val="0"/>
      <w:marTop w:val="0"/>
      <w:marBottom w:val="0"/>
      <w:divBdr>
        <w:top w:val="none" w:sz="0" w:space="0" w:color="auto"/>
        <w:left w:val="none" w:sz="0" w:space="0" w:color="auto"/>
        <w:bottom w:val="none" w:sz="0" w:space="0" w:color="auto"/>
        <w:right w:val="none" w:sz="0" w:space="0" w:color="auto"/>
      </w:divBdr>
    </w:div>
    <w:div w:id="589629691">
      <w:bodyDiv w:val="1"/>
      <w:marLeft w:val="0"/>
      <w:marRight w:val="0"/>
      <w:marTop w:val="0"/>
      <w:marBottom w:val="0"/>
      <w:divBdr>
        <w:top w:val="none" w:sz="0" w:space="0" w:color="auto"/>
        <w:left w:val="none" w:sz="0" w:space="0" w:color="auto"/>
        <w:bottom w:val="none" w:sz="0" w:space="0" w:color="auto"/>
        <w:right w:val="none" w:sz="0" w:space="0" w:color="auto"/>
      </w:divBdr>
    </w:div>
    <w:div w:id="729159806">
      <w:bodyDiv w:val="1"/>
      <w:marLeft w:val="0"/>
      <w:marRight w:val="0"/>
      <w:marTop w:val="0"/>
      <w:marBottom w:val="0"/>
      <w:divBdr>
        <w:top w:val="none" w:sz="0" w:space="0" w:color="auto"/>
        <w:left w:val="none" w:sz="0" w:space="0" w:color="auto"/>
        <w:bottom w:val="none" w:sz="0" w:space="0" w:color="auto"/>
        <w:right w:val="none" w:sz="0" w:space="0" w:color="auto"/>
      </w:divBdr>
    </w:div>
    <w:div w:id="740176358">
      <w:bodyDiv w:val="1"/>
      <w:marLeft w:val="0"/>
      <w:marRight w:val="0"/>
      <w:marTop w:val="0"/>
      <w:marBottom w:val="0"/>
      <w:divBdr>
        <w:top w:val="none" w:sz="0" w:space="0" w:color="auto"/>
        <w:left w:val="none" w:sz="0" w:space="0" w:color="auto"/>
        <w:bottom w:val="none" w:sz="0" w:space="0" w:color="auto"/>
        <w:right w:val="none" w:sz="0" w:space="0" w:color="auto"/>
      </w:divBdr>
    </w:div>
    <w:div w:id="877593025">
      <w:bodyDiv w:val="1"/>
      <w:marLeft w:val="0"/>
      <w:marRight w:val="0"/>
      <w:marTop w:val="0"/>
      <w:marBottom w:val="0"/>
      <w:divBdr>
        <w:top w:val="none" w:sz="0" w:space="0" w:color="auto"/>
        <w:left w:val="none" w:sz="0" w:space="0" w:color="auto"/>
        <w:bottom w:val="none" w:sz="0" w:space="0" w:color="auto"/>
        <w:right w:val="none" w:sz="0" w:space="0" w:color="auto"/>
      </w:divBdr>
    </w:div>
    <w:div w:id="1062368890">
      <w:bodyDiv w:val="1"/>
      <w:marLeft w:val="0"/>
      <w:marRight w:val="0"/>
      <w:marTop w:val="0"/>
      <w:marBottom w:val="0"/>
      <w:divBdr>
        <w:top w:val="none" w:sz="0" w:space="0" w:color="auto"/>
        <w:left w:val="none" w:sz="0" w:space="0" w:color="auto"/>
        <w:bottom w:val="none" w:sz="0" w:space="0" w:color="auto"/>
        <w:right w:val="none" w:sz="0" w:space="0" w:color="auto"/>
      </w:divBdr>
    </w:div>
    <w:div w:id="1096748150">
      <w:bodyDiv w:val="1"/>
      <w:marLeft w:val="0"/>
      <w:marRight w:val="0"/>
      <w:marTop w:val="0"/>
      <w:marBottom w:val="0"/>
      <w:divBdr>
        <w:top w:val="none" w:sz="0" w:space="0" w:color="auto"/>
        <w:left w:val="none" w:sz="0" w:space="0" w:color="auto"/>
        <w:bottom w:val="none" w:sz="0" w:space="0" w:color="auto"/>
        <w:right w:val="none" w:sz="0" w:space="0" w:color="auto"/>
      </w:divBdr>
    </w:div>
    <w:div w:id="20605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Alexis</dc:creator>
  <cp:keywords/>
  <dc:description/>
  <cp:lastModifiedBy>Brooks, Alexis</cp:lastModifiedBy>
  <cp:revision>1</cp:revision>
  <dcterms:created xsi:type="dcterms:W3CDTF">2021-03-31T00:32:00Z</dcterms:created>
  <dcterms:modified xsi:type="dcterms:W3CDTF">2021-03-31T00:39:00Z</dcterms:modified>
</cp:coreProperties>
</file>